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8" w:rsidRDefault="00536E58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536E58" w:rsidRDefault="00536E58">
      <w:pPr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          电线（电缆）试验委托单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536E58" w:rsidTr="00C434AB">
        <w:trPr>
          <w:trHeight w:val="624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536E58" w:rsidRPr="007E227E" w:rsidRDefault="00536E5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E227E"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536E58" w:rsidRPr="007E227E" w:rsidRDefault="007E227E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DXL-     -</w:t>
            </w:r>
          </w:p>
        </w:tc>
      </w:tr>
      <w:tr w:rsidR="00536E58" w:rsidTr="00C434AB">
        <w:trPr>
          <w:trHeight w:val="467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</w:rPr>
            </w:pPr>
          </w:p>
        </w:tc>
      </w:tr>
      <w:tr w:rsidR="00536E58" w:rsidTr="00C434AB">
        <w:trPr>
          <w:trHeight w:val="561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</w:rPr>
            </w:pPr>
          </w:p>
        </w:tc>
      </w:tr>
      <w:tr w:rsidR="00536E58" w:rsidTr="00C434AB">
        <w:trPr>
          <w:trHeight w:val="555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</w:rPr>
            </w:pPr>
          </w:p>
        </w:tc>
      </w:tr>
      <w:tr w:rsidR="005F2160" w:rsidTr="00C434AB">
        <w:trPr>
          <w:trHeight w:val="550"/>
        </w:trPr>
        <w:tc>
          <w:tcPr>
            <w:tcW w:w="1701" w:type="dxa"/>
            <w:vAlign w:val="center"/>
          </w:tcPr>
          <w:p w:rsidR="005F2160" w:rsidRDefault="005F2160" w:rsidP="005F216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5F2160" w:rsidRDefault="005F2160">
            <w:pPr>
              <w:jc w:val="center"/>
              <w:rPr>
                <w:rFonts w:ascii="宋体" w:hAnsi="宋体" w:hint="eastAsia"/>
              </w:rPr>
            </w:pPr>
          </w:p>
        </w:tc>
      </w:tr>
      <w:tr w:rsidR="00536E58" w:rsidTr="00C434AB">
        <w:trPr>
          <w:trHeight w:val="557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</w:rPr>
            </w:pPr>
          </w:p>
        </w:tc>
      </w:tr>
      <w:tr w:rsidR="00536E58" w:rsidTr="00C434AB">
        <w:trPr>
          <w:trHeight w:val="550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</w:rPr>
            </w:pPr>
          </w:p>
        </w:tc>
      </w:tr>
      <w:tr w:rsidR="00536E58" w:rsidTr="00C434AB">
        <w:trPr>
          <w:trHeight w:val="571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电线（电缆）</w:t>
            </w:r>
          </w:p>
        </w:tc>
      </w:tr>
      <w:tr w:rsidR="00536E58" w:rsidTr="00C434AB">
        <w:trPr>
          <w:trHeight w:val="551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jc w:val="center"/>
              <w:rPr>
                <w:rFonts w:ascii="宋体" w:hAnsi="宋体"/>
              </w:rPr>
            </w:pPr>
          </w:p>
        </w:tc>
      </w:tr>
      <w:tr w:rsidR="00536E58" w:rsidTr="00C434AB">
        <w:trPr>
          <w:trHeight w:val="546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 w:rsidP="00BE007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="00BE007A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mm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536E58" w:rsidTr="00C434AB">
        <w:trPr>
          <w:trHeight w:val="422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36E58" w:rsidTr="00C434AB">
        <w:trPr>
          <w:trHeight w:val="555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536E58" w:rsidTr="00C434AB">
        <w:trPr>
          <w:trHeight w:val="550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536E58" w:rsidTr="00C434AB">
        <w:trPr>
          <w:trHeight w:val="624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536E58" w:rsidTr="00C434AB">
        <w:trPr>
          <w:trHeight w:val="495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536E58" w:rsidTr="00C434AB">
        <w:trPr>
          <w:trHeight w:val="659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□绝缘厚度   □导体电阻(20℃)  □电压试验  □绝缘电阻(70℃)</w:t>
            </w:r>
          </w:p>
          <w:p w:rsidR="00536E58" w:rsidRDefault="00536E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□其它(            )</w:t>
            </w:r>
          </w:p>
        </w:tc>
      </w:tr>
      <w:tr w:rsidR="00536E58" w:rsidTr="00C434AB">
        <w:trPr>
          <w:trHeight w:val="851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536E58" w:rsidRDefault="00536E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□GB/T5023.3-2008《额定电压450/750V及以下聚氯乙烯绝缘电缆》第 3部分：固定布线用无护套电缆          </w:t>
            </w:r>
          </w:p>
          <w:p w:rsidR="00536E58" w:rsidRDefault="00536E58" w:rsidP="00B9314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B93148">
              <w:rPr>
                <w:rFonts w:ascii="宋体" w:hAnsi="宋体" w:hint="eastAsia"/>
                <w:sz w:val="24"/>
              </w:rPr>
              <w:t>GB/T 12706.1</w:t>
            </w:r>
            <w:r w:rsidR="00841BA2">
              <w:rPr>
                <w:rFonts w:ascii="宋体" w:hAnsi="宋体" w:hint="eastAsia"/>
                <w:sz w:val="24"/>
              </w:rPr>
              <w:t>-20</w:t>
            </w:r>
            <w:r w:rsidR="00B93148">
              <w:rPr>
                <w:rFonts w:ascii="宋体" w:hAnsi="宋体" w:hint="eastAsia"/>
                <w:sz w:val="24"/>
              </w:rPr>
              <w:t>20</w:t>
            </w:r>
            <w:r w:rsidR="00841BA2">
              <w:rPr>
                <w:rFonts w:ascii="宋体" w:hAnsi="宋体" w:hint="eastAsia"/>
                <w:sz w:val="24"/>
              </w:rPr>
              <w:t>《</w:t>
            </w:r>
            <w:r w:rsidR="00B93148">
              <w:rPr>
                <w:rFonts w:ascii="宋体" w:hAnsi="宋体" w:hint="eastAsia"/>
                <w:sz w:val="24"/>
              </w:rPr>
              <w:t>额定电压1kV(Um=1.2kV)和3kV（ Um=3.6kV）电缆</w:t>
            </w:r>
            <w:r w:rsidR="00841BA2">
              <w:rPr>
                <w:rFonts w:ascii="宋体" w:hAnsi="宋体" w:hint="eastAsia"/>
                <w:sz w:val="24"/>
              </w:rPr>
              <w:t>》</w:t>
            </w:r>
            <w:r w:rsidR="00CA02C4">
              <w:rPr>
                <w:rFonts w:ascii="宋体" w:hAnsi="宋体" w:hint="eastAsia"/>
                <w:sz w:val="24"/>
              </w:rPr>
              <w:t>第</w:t>
            </w:r>
            <w:r w:rsidR="00B93148">
              <w:rPr>
                <w:rFonts w:ascii="宋体" w:hAnsi="宋体" w:hint="eastAsia"/>
                <w:sz w:val="24"/>
              </w:rPr>
              <w:t>1</w:t>
            </w:r>
            <w:r w:rsidR="00CA02C4">
              <w:rPr>
                <w:rFonts w:ascii="宋体" w:hAnsi="宋体" w:hint="eastAsia"/>
                <w:sz w:val="24"/>
              </w:rPr>
              <w:t>部分</w:t>
            </w:r>
          </w:p>
        </w:tc>
      </w:tr>
      <w:tr w:rsidR="00536E58" w:rsidTr="00C434AB">
        <w:trPr>
          <w:trHeight w:val="710"/>
        </w:trPr>
        <w:tc>
          <w:tcPr>
            <w:tcW w:w="17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536E58" w:rsidRDefault="00536E5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536E58" w:rsidRDefault="00536E58">
            <w:pPr>
              <w:jc w:val="center"/>
              <w:rPr>
                <w:rFonts w:ascii="宋体" w:hAnsi="宋体" w:hint="eastAsia"/>
              </w:rPr>
            </w:pPr>
          </w:p>
        </w:tc>
      </w:tr>
      <w:tr w:rsidR="00536E58" w:rsidTr="00C434AB">
        <w:trPr>
          <w:trHeight w:val="1415"/>
        </w:trPr>
        <w:tc>
          <w:tcPr>
            <w:tcW w:w="1701" w:type="dxa"/>
            <w:vAlign w:val="center"/>
          </w:tcPr>
          <w:p w:rsidR="00536E58" w:rsidRDefault="00536E58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7"/>
          </w:tcPr>
          <w:p w:rsidR="00536E58" w:rsidRDefault="00536E5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536E58" w:rsidRDefault="00536E5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536E58" w:rsidRDefault="00536E5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536E58" w:rsidRDefault="00536E5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36E58" w:rsidRDefault="00536E58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536E58" w:rsidTr="00C434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536E58" w:rsidRDefault="00536E58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536E58" w:rsidRDefault="00536E58" w:rsidP="005F2160">
      <w:pPr>
        <w:rPr>
          <w:rFonts w:hint="eastAsia"/>
          <w:sz w:val="10"/>
          <w:szCs w:val="10"/>
        </w:rPr>
      </w:pPr>
    </w:p>
    <w:sectPr w:rsidR="00536E58" w:rsidSect="005F2160">
      <w:headerReference w:type="default" r:id="rId7"/>
      <w:pgSz w:w="11906" w:h="16838"/>
      <w:pgMar w:top="-567" w:right="1418" w:bottom="567" w:left="1701" w:header="4" w:footer="1186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EC" w:rsidRDefault="00F539EC">
      <w:r>
        <w:separator/>
      </w:r>
    </w:p>
  </w:endnote>
  <w:endnote w:type="continuationSeparator" w:id="0">
    <w:p w:rsidR="00F539EC" w:rsidRDefault="00F5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EC" w:rsidRDefault="00F539EC">
      <w:r>
        <w:separator/>
      </w:r>
    </w:p>
  </w:footnote>
  <w:footnote w:type="continuationSeparator" w:id="0">
    <w:p w:rsidR="00F539EC" w:rsidRDefault="00F5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58" w:rsidRDefault="00536E5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22697A"/>
    <w:rsid w:val="00243557"/>
    <w:rsid w:val="002C3E70"/>
    <w:rsid w:val="00304151"/>
    <w:rsid w:val="00335CD1"/>
    <w:rsid w:val="00335CD9"/>
    <w:rsid w:val="00365D93"/>
    <w:rsid w:val="0036792F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36E58"/>
    <w:rsid w:val="005551DC"/>
    <w:rsid w:val="005733BE"/>
    <w:rsid w:val="005734AF"/>
    <w:rsid w:val="00583E15"/>
    <w:rsid w:val="005A73AD"/>
    <w:rsid w:val="005D72A4"/>
    <w:rsid w:val="005F2160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A751B"/>
    <w:rsid w:val="007B7771"/>
    <w:rsid w:val="007D5C0C"/>
    <w:rsid w:val="007E227E"/>
    <w:rsid w:val="007E3D2F"/>
    <w:rsid w:val="008001D8"/>
    <w:rsid w:val="00841BA2"/>
    <w:rsid w:val="008660CD"/>
    <w:rsid w:val="0089799E"/>
    <w:rsid w:val="008D378C"/>
    <w:rsid w:val="00945846"/>
    <w:rsid w:val="0097365E"/>
    <w:rsid w:val="00973E1E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93148"/>
    <w:rsid w:val="00BB0B96"/>
    <w:rsid w:val="00BD35DD"/>
    <w:rsid w:val="00BD7961"/>
    <w:rsid w:val="00BE007A"/>
    <w:rsid w:val="00BE71D4"/>
    <w:rsid w:val="00C04FAA"/>
    <w:rsid w:val="00C25FDF"/>
    <w:rsid w:val="00C30892"/>
    <w:rsid w:val="00C32C06"/>
    <w:rsid w:val="00C434AB"/>
    <w:rsid w:val="00C65468"/>
    <w:rsid w:val="00C97025"/>
    <w:rsid w:val="00CA02C4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E2ACA"/>
    <w:rsid w:val="00EE4837"/>
    <w:rsid w:val="00F02C44"/>
    <w:rsid w:val="00F13316"/>
    <w:rsid w:val="00F304A8"/>
    <w:rsid w:val="00F355B2"/>
    <w:rsid w:val="00F5189F"/>
    <w:rsid w:val="00F539EC"/>
    <w:rsid w:val="00F53D2E"/>
    <w:rsid w:val="00F7190B"/>
    <w:rsid w:val="00F9690E"/>
    <w:rsid w:val="00FB3165"/>
    <w:rsid w:val="00FC3C8B"/>
    <w:rsid w:val="00FF71E0"/>
    <w:rsid w:val="1273282F"/>
    <w:rsid w:val="21862A8E"/>
    <w:rsid w:val="26AD0098"/>
    <w:rsid w:val="331341F0"/>
    <w:rsid w:val="42FB2507"/>
    <w:rsid w:val="47012B0C"/>
    <w:rsid w:val="49CD3F23"/>
    <w:rsid w:val="4BCB5F67"/>
    <w:rsid w:val="4EF9611F"/>
    <w:rsid w:val="5023419E"/>
    <w:rsid w:val="5A1C277A"/>
    <w:rsid w:val="67D356E3"/>
    <w:rsid w:val="719C0809"/>
    <w:rsid w:val="7E61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2022-01-17T02:36:00Z</dcterms:created>
  <dcterms:modified xsi:type="dcterms:W3CDTF">2022-01-17T02:36:00Z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