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tLeast"/>
        <w:jc w:val="center"/>
        <w:textAlignment w:val="baseline"/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辽宁鑫磊检测技术有限公司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铺地材料燃烧性能试验委托单</w:t>
      </w:r>
    </w:p>
    <w:tbl>
      <w:tblPr>
        <w:tblStyle w:val="3"/>
        <w:tblW w:w="84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1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委托日期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试验编号</w:t>
            </w:r>
          </w:p>
        </w:tc>
        <w:tc>
          <w:tcPr>
            <w:tcW w:w="2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工程名称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样品名称</w:t>
            </w:r>
          </w:p>
        </w:tc>
        <w:tc>
          <w:tcPr>
            <w:tcW w:w="2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委托单位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规格型号/等级</w:t>
            </w:r>
          </w:p>
        </w:tc>
        <w:tc>
          <w:tcPr>
            <w:tcW w:w="2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建设单位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样品数量</w:t>
            </w:r>
          </w:p>
        </w:tc>
        <w:tc>
          <w:tcPr>
            <w:tcW w:w="2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工程地点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使用部位</w:t>
            </w:r>
          </w:p>
        </w:tc>
        <w:tc>
          <w:tcPr>
            <w:tcW w:w="2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样品状态</w:t>
            </w:r>
          </w:p>
        </w:tc>
        <w:tc>
          <w:tcPr>
            <w:tcW w:w="6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□完好   □有缺陷(缺陷描述：　               　   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检验性质</w:t>
            </w:r>
          </w:p>
        </w:tc>
        <w:tc>
          <w:tcPr>
            <w:tcW w:w="6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□见证人送检 □现场抽检 □来样检验 □抽样检验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报告索取方式</w:t>
            </w:r>
          </w:p>
        </w:tc>
        <w:tc>
          <w:tcPr>
            <w:tcW w:w="6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□自行取回  □邮寄  □电话告知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样品处理</w:t>
            </w:r>
          </w:p>
        </w:tc>
        <w:tc>
          <w:tcPr>
            <w:tcW w:w="6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□检验机构处理  □委托方取回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检验项目</w:t>
            </w:r>
          </w:p>
        </w:tc>
        <w:tc>
          <w:tcPr>
            <w:tcW w:w="6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临界辐射通量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□</w:t>
            </w: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可燃性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□其它(         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检验依据</w:t>
            </w:r>
          </w:p>
        </w:tc>
        <w:tc>
          <w:tcPr>
            <w:tcW w:w="6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 w:color="auto"/>
                <w:lang w:val="en-US" w:eastAsia="zh-CN"/>
              </w:rPr>
              <w:t>GB/T 8624-2012 建筑材料及制品燃烧性能分级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 w:color="auto"/>
                <w:lang w:val="en-US" w:eastAsia="zh-CN"/>
              </w:rPr>
              <w:t>GB/T 8626-2007 建筑材料可燃性试验方法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 w:color="auto"/>
                <w:lang w:val="en-US" w:eastAsia="zh-CN"/>
              </w:rPr>
              <w:t>GB/T 11785-2005/ISO 9239-1：2002 铺地材料的燃烧性能测定辐射热源法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 w:color="auto"/>
                <w:lang w:val="en-US" w:eastAsia="zh-CN"/>
              </w:rPr>
              <w:t>□其他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检验设备</w:t>
            </w:r>
          </w:p>
        </w:tc>
        <w:tc>
          <w:tcPr>
            <w:tcW w:w="6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□JCKR建材可燃性试验箱JC 81-1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□PZF-1铺地材料辐射热通量试验装置JC 4-1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委托人及联系电话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见证人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收样人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 注</w:t>
            </w:r>
          </w:p>
        </w:tc>
        <w:tc>
          <w:tcPr>
            <w:tcW w:w="6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numPr>
                <w:ilvl w:val="0"/>
                <w:numId w:val="1"/>
              </w:numPr>
              <w:snapToGrid/>
              <w:spacing w:before="0" w:beforeAutospacing="0" w:after="0" w:afterAutospacing="0" w:line="240" w:lineRule="atLeast"/>
              <w:ind w:left="360" w:hanging="36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委托方应保证填写的内容均为真实信息。</w:t>
            </w:r>
          </w:p>
          <w:p>
            <w:pPr>
              <w:pStyle w:val="9"/>
              <w:numPr>
                <w:ilvl w:val="0"/>
                <w:numId w:val="1"/>
              </w:numPr>
              <w:snapToGrid/>
              <w:spacing w:before="0" w:beforeAutospacing="0" w:after="0" w:afterAutospacing="0" w:line="240" w:lineRule="atLeast"/>
              <w:ind w:left="360" w:hanging="36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委托方如对检测结果有异议，应于收到检测报告之日起十五日内提出，逾期不予受理。</w:t>
            </w:r>
          </w:p>
          <w:p>
            <w:pPr>
              <w:pStyle w:val="9"/>
              <w:numPr>
                <w:ilvl w:val="0"/>
                <w:numId w:val="1"/>
              </w:numPr>
              <w:snapToGrid/>
              <w:spacing w:before="0" w:beforeAutospacing="0" w:after="0" w:afterAutospacing="0" w:line="240" w:lineRule="atLeast"/>
              <w:ind w:left="360" w:hanging="36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需保留的样品，委托单位应在收到检测报告之日起十五日内取回，逾期不予保留，取样人须凭检测报告及本人身份证取样。</w:t>
            </w:r>
          </w:p>
          <w:p>
            <w:pPr>
              <w:pStyle w:val="9"/>
              <w:numPr>
                <w:ilvl w:val="0"/>
                <w:numId w:val="1"/>
              </w:numPr>
              <w:snapToGrid/>
              <w:spacing w:before="0" w:beforeAutospacing="0" w:after="0" w:afterAutospacing="0" w:line="240" w:lineRule="atLeast"/>
              <w:ind w:left="360" w:hanging="36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>
            <w:pPr>
              <w:pStyle w:val="9"/>
              <w:numPr>
                <w:ilvl w:val="0"/>
                <w:numId w:val="1"/>
              </w:numPr>
              <w:snapToGrid/>
              <w:spacing w:before="0" w:beforeAutospacing="0" w:after="0" w:afterAutospacing="0" w:line="240" w:lineRule="atLeast"/>
              <w:ind w:left="360" w:hanging="36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公司在收到全部检测费用后发放检测报告。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465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6495"/>
              </w:tabs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辽宁鑫磊检测技术有限公司     地址：沈北新区通顺街25号     电话：024-88071309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57681"/>
    <w:multiLevelType w:val="multilevel"/>
    <w:tmpl w:val="03F57681"/>
    <w:lvl w:ilvl="0" w:tentative="0">
      <w:start w:val="1"/>
      <w:numFmt w:val="decimal"/>
      <w:lvlText w:val="%1、"/>
      <w:lvlJc w:val="left"/>
      <w:pPr>
        <w:widowControl/>
        <w:ind w:left="360" w:hanging="360"/>
        <w:textAlignment w:val="baseline"/>
      </w:pPr>
      <w:rPr>
        <w:rStyle w:val="6"/>
      </w:rPr>
    </w:lvl>
    <w:lvl w:ilvl="1" w:tentative="0">
      <w:start w:val="1"/>
      <w:numFmt w:val="lowerLetter"/>
      <w:lvlText w:val="%1)"/>
      <w:lvlJc w:val="left"/>
      <w:pPr>
        <w:widowControl/>
        <w:ind w:left="840" w:hanging="420"/>
        <w:textAlignment w:val="baseline"/>
      </w:pPr>
      <w:rPr>
        <w:rStyle w:val="6"/>
      </w:rPr>
    </w:lvl>
    <w:lvl w:ilvl="2" w:tentative="0">
      <w:start w:val="1"/>
      <w:numFmt w:val="lowerRoman"/>
      <w:lvlText w:val="%1."/>
      <w:lvlJc w:val="right"/>
      <w:pPr>
        <w:widowControl/>
        <w:ind w:left="1260" w:hanging="420"/>
        <w:textAlignment w:val="baseline"/>
      </w:pPr>
      <w:rPr>
        <w:rStyle w:val="6"/>
      </w:rPr>
    </w:lvl>
    <w:lvl w:ilvl="3" w:tentative="0">
      <w:start w:val="1"/>
      <w:numFmt w:val="decimal"/>
      <w:lvlText w:val="%1."/>
      <w:lvlJc w:val="left"/>
      <w:pPr>
        <w:widowControl/>
        <w:ind w:left="1680" w:hanging="420"/>
        <w:textAlignment w:val="baseline"/>
      </w:pPr>
      <w:rPr>
        <w:rStyle w:val="6"/>
      </w:rPr>
    </w:lvl>
    <w:lvl w:ilvl="4" w:tentative="0">
      <w:start w:val="1"/>
      <w:numFmt w:val="lowerLetter"/>
      <w:lvlText w:val="%1)"/>
      <w:lvlJc w:val="left"/>
      <w:pPr>
        <w:widowControl/>
        <w:ind w:left="2100" w:hanging="420"/>
        <w:textAlignment w:val="baseline"/>
      </w:pPr>
      <w:rPr>
        <w:rStyle w:val="6"/>
      </w:rPr>
    </w:lvl>
    <w:lvl w:ilvl="5" w:tentative="0">
      <w:start w:val="1"/>
      <w:numFmt w:val="lowerRoman"/>
      <w:lvlText w:val="%1."/>
      <w:lvlJc w:val="right"/>
      <w:pPr>
        <w:widowControl/>
        <w:ind w:left="2520" w:hanging="420"/>
        <w:textAlignment w:val="baseline"/>
      </w:pPr>
      <w:rPr>
        <w:rStyle w:val="6"/>
      </w:rPr>
    </w:lvl>
    <w:lvl w:ilvl="6" w:tentative="0">
      <w:start w:val="1"/>
      <w:numFmt w:val="decimal"/>
      <w:lvlText w:val="%1."/>
      <w:lvlJc w:val="left"/>
      <w:pPr>
        <w:widowControl/>
        <w:ind w:left="2940" w:hanging="420"/>
        <w:textAlignment w:val="baseline"/>
      </w:pPr>
      <w:rPr>
        <w:rStyle w:val="6"/>
      </w:rPr>
    </w:lvl>
    <w:lvl w:ilvl="7" w:tentative="0">
      <w:start w:val="1"/>
      <w:numFmt w:val="lowerLetter"/>
      <w:lvlText w:val="%1)"/>
      <w:lvlJc w:val="left"/>
      <w:pPr>
        <w:widowControl/>
        <w:ind w:left="3360" w:hanging="420"/>
        <w:textAlignment w:val="baseline"/>
      </w:pPr>
      <w:rPr>
        <w:rStyle w:val="6"/>
      </w:rPr>
    </w:lvl>
    <w:lvl w:ilvl="8" w:tentative="0">
      <w:start w:val="1"/>
      <w:numFmt w:val="lowerRoman"/>
      <w:lvlText w:val="%1."/>
      <w:lvlJc w:val="right"/>
      <w:pPr>
        <w:widowControl/>
        <w:ind w:left="3780" w:hanging="420"/>
        <w:textAlignment w:val="baseline"/>
      </w:pPr>
      <w:rPr>
        <w:rStyle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7073539"/>
    <w:rsid w:val="4E56553F"/>
    <w:rsid w:val="57D40021"/>
    <w:rsid w:val="66697970"/>
    <w:rsid w:val="67CC0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44"/>
      <w:sz w:val="48"/>
      <w:szCs w:val="4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table" w:customStyle="1" w:styleId="8">
    <w:name w:val="TableGrid"/>
    <w:basedOn w:val="7"/>
    <w:qFormat/>
    <w:uiPriority w:val="0"/>
  </w:style>
  <w:style w:type="paragraph" w:customStyle="1" w:styleId="9">
    <w:name w:val="UserStyle_0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2021-08-31T03:07:00Z</dcterms:created>
  <dc:creator>Administrator</dc:creator>
  <cp:lastModifiedBy>，，，</cp:lastModifiedBy>
  <dcterms:modified xsi:type="dcterms:W3CDTF">2022-01-13T01:54:36Z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3B113C65DEF34B7788944CFA72F02ECE</vt:lpwstr>
  </property>
</Properties>
</file>