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8D" w:rsidRDefault="00005C8D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005C8D" w:rsidRDefault="00005C8D">
      <w:pPr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                水泥试验委托单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39"/>
        <w:gridCol w:w="56"/>
        <w:gridCol w:w="694"/>
        <w:gridCol w:w="429"/>
        <w:gridCol w:w="230"/>
        <w:gridCol w:w="346"/>
        <w:gridCol w:w="180"/>
        <w:gridCol w:w="519"/>
        <w:gridCol w:w="2301"/>
      </w:tblGrid>
      <w:tr w:rsidR="00005C8D">
        <w:trPr>
          <w:trHeight w:val="624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4"/>
            <w:vAlign w:val="center"/>
          </w:tcPr>
          <w:p w:rsidR="00005C8D" w:rsidRPr="009B10C1" w:rsidRDefault="00005C8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B10C1">
              <w:rPr>
                <w:rFonts w:ascii="宋体" w:hAnsi="宋体" w:hint="eastAsia"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5"/>
            <w:vAlign w:val="center"/>
          </w:tcPr>
          <w:p w:rsidR="00005C8D" w:rsidRPr="009B10C1" w:rsidRDefault="009B10C1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SNI-      -</w:t>
            </w:r>
          </w:p>
        </w:tc>
      </w:tr>
      <w:tr w:rsidR="00005C8D">
        <w:trPr>
          <w:trHeight w:val="609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11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</w:rPr>
            </w:pPr>
          </w:p>
        </w:tc>
      </w:tr>
      <w:tr w:rsidR="00005C8D" w:rsidTr="00B77058">
        <w:trPr>
          <w:trHeight w:val="548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11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</w:rPr>
            </w:pPr>
          </w:p>
        </w:tc>
      </w:tr>
      <w:tr w:rsidR="00005C8D" w:rsidTr="00B77058">
        <w:trPr>
          <w:trHeight w:val="555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11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</w:rPr>
            </w:pPr>
          </w:p>
        </w:tc>
      </w:tr>
      <w:tr w:rsidR="00B77058" w:rsidTr="00B77058">
        <w:trPr>
          <w:trHeight w:val="549"/>
        </w:trPr>
        <w:tc>
          <w:tcPr>
            <w:tcW w:w="1701" w:type="dxa"/>
            <w:vAlign w:val="center"/>
          </w:tcPr>
          <w:p w:rsidR="00B77058" w:rsidRDefault="00B77058" w:rsidP="00B770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11"/>
            <w:vAlign w:val="center"/>
          </w:tcPr>
          <w:p w:rsidR="00B77058" w:rsidRDefault="00B77058">
            <w:pPr>
              <w:jc w:val="center"/>
              <w:rPr>
                <w:rFonts w:ascii="宋体" w:hAnsi="宋体" w:hint="eastAsia"/>
              </w:rPr>
            </w:pPr>
          </w:p>
        </w:tc>
      </w:tr>
      <w:tr w:rsidR="00005C8D" w:rsidTr="00B77058">
        <w:trPr>
          <w:trHeight w:val="571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404" w:type="dxa"/>
            <w:gridSpan w:val="11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</w:rPr>
            </w:pPr>
          </w:p>
        </w:tc>
      </w:tr>
      <w:tr w:rsidR="00005C8D">
        <w:trPr>
          <w:trHeight w:val="550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3399" w:type="dxa"/>
            <w:gridSpan w:val="5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进场数量</w:t>
            </w:r>
          </w:p>
        </w:tc>
        <w:tc>
          <w:tcPr>
            <w:tcW w:w="2820" w:type="dxa"/>
            <w:gridSpan w:val="2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</w:rPr>
            </w:pPr>
          </w:p>
        </w:tc>
      </w:tr>
      <w:tr w:rsidR="00005C8D">
        <w:trPr>
          <w:trHeight w:val="571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11"/>
            <w:vAlign w:val="center"/>
          </w:tcPr>
          <w:p w:rsidR="00005C8D" w:rsidRDefault="0000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□矿渣硅酸盐水泥   □普通硅酸盐水泥  □复合硅酸盐水泥</w:t>
            </w:r>
            <w:r w:rsidR="009370C3">
              <w:rPr>
                <w:rFonts w:ascii="宋体" w:hAnsi="宋体" w:hint="eastAsia"/>
                <w:sz w:val="24"/>
              </w:rPr>
              <w:t xml:space="preserve"> □砌筑水泥</w:t>
            </w:r>
          </w:p>
        </w:tc>
      </w:tr>
      <w:tr w:rsidR="00005C8D" w:rsidTr="00B77058">
        <w:trPr>
          <w:trHeight w:val="512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11"/>
            <w:vAlign w:val="center"/>
          </w:tcPr>
          <w:p w:rsidR="00005C8D" w:rsidRDefault="00005C8D">
            <w:pPr>
              <w:jc w:val="center"/>
              <w:rPr>
                <w:rFonts w:ascii="宋体" w:hAnsi="宋体"/>
              </w:rPr>
            </w:pPr>
          </w:p>
        </w:tc>
      </w:tr>
      <w:tr w:rsidR="00005C8D">
        <w:trPr>
          <w:trHeight w:val="546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11"/>
            <w:vAlign w:val="center"/>
          </w:tcPr>
          <w:p w:rsidR="00005C8D" w:rsidRDefault="00005C8D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□P·S·A32.5  □P·S·B32.5 □P·O42.5  □P·C32.5</w:t>
            </w:r>
            <w:r w:rsidR="009370C3">
              <w:rPr>
                <w:rFonts w:ascii="宋体" w:hAnsi="宋体" w:hint="eastAsia"/>
                <w:sz w:val="24"/>
              </w:rPr>
              <w:t xml:space="preserve"> □M22.5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9370C3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□(      ) </w:t>
            </w:r>
          </w:p>
        </w:tc>
      </w:tr>
      <w:tr w:rsidR="00005C8D">
        <w:trPr>
          <w:trHeight w:val="431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出厂日期</w:t>
            </w:r>
          </w:p>
        </w:tc>
        <w:tc>
          <w:tcPr>
            <w:tcW w:w="2649" w:type="dxa"/>
            <w:gridSpan w:val="3"/>
            <w:vAlign w:val="center"/>
          </w:tcPr>
          <w:p w:rsidR="00005C8D" w:rsidRDefault="00005C8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005C8D" w:rsidRDefault="00005C8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出厂合格证号</w:t>
            </w:r>
          </w:p>
        </w:tc>
        <w:tc>
          <w:tcPr>
            <w:tcW w:w="3000" w:type="dxa"/>
            <w:gridSpan w:val="3"/>
            <w:vAlign w:val="center"/>
          </w:tcPr>
          <w:p w:rsidR="00005C8D" w:rsidRDefault="00005C8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5C8D">
        <w:trPr>
          <w:trHeight w:val="555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11"/>
            <w:vAlign w:val="center"/>
          </w:tcPr>
          <w:p w:rsidR="00005C8D" w:rsidRDefault="0000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   □有缺陷(缺陷描述：　               　      )</w:t>
            </w:r>
          </w:p>
        </w:tc>
      </w:tr>
      <w:tr w:rsidR="00005C8D">
        <w:trPr>
          <w:trHeight w:val="550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11"/>
            <w:vAlign w:val="center"/>
          </w:tcPr>
          <w:p w:rsidR="00005C8D" w:rsidRDefault="00005C8D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□见证人送检 □现场抽检 □来样检验 □抽样检验 </w:t>
            </w:r>
          </w:p>
        </w:tc>
      </w:tr>
      <w:tr w:rsidR="00005C8D">
        <w:trPr>
          <w:trHeight w:val="624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11"/>
            <w:vAlign w:val="center"/>
          </w:tcPr>
          <w:p w:rsidR="00005C8D" w:rsidRDefault="0000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  □邮寄  □电话告知  □</w:t>
            </w:r>
          </w:p>
        </w:tc>
      </w:tr>
      <w:tr w:rsidR="00005C8D">
        <w:trPr>
          <w:trHeight w:val="495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11"/>
            <w:vAlign w:val="center"/>
          </w:tcPr>
          <w:p w:rsidR="00005C8D" w:rsidRDefault="00005C8D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  □委托方取回</w:t>
            </w:r>
          </w:p>
        </w:tc>
      </w:tr>
      <w:tr w:rsidR="00005C8D">
        <w:trPr>
          <w:trHeight w:val="829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11"/>
            <w:vAlign w:val="center"/>
          </w:tcPr>
          <w:p w:rsidR="00005C8D" w:rsidRDefault="0000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□标准稠度用水量、凝结时间（初凝、终凝） □水泥胶砂流动度 </w:t>
            </w:r>
          </w:p>
          <w:p w:rsidR="00005C8D" w:rsidRDefault="0000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□水泥比表面积测定  □安定性  □抗折强度 □抗压强度</w:t>
            </w:r>
            <w:r w:rsidR="009370C3">
              <w:rPr>
                <w:rFonts w:ascii="宋体" w:hAnsi="宋体" w:hint="eastAsia"/>
                <w:sz w:val="24"/>
              </w:rPr>
              <w:t xml:space="preserve"> □保水率 </w:t>
            </w:r>
            <w:r>
              <w:rPr>
                <w:rFonts w:ascii="宋体" w:hAnsi="宋体" w:hint="eastAsia"/>
                <w:sz w:val="24"/>
              </w:rPr>
              <w:t>□其它(            )</w:t>
            </w:r>
          </w:p>
        </w:tc>
      </w:tr>
      <w:tr w:rsidR="00005C8D" w:rsidTr="00B77058">
        <w:trPr>
          <w:trHeight w:val="764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11"/>
            <w:vAlign w:val="center"/>
          </w:tcPr>
          <w:p w:rsidR="00005C8D" w:rsidRDefault="0000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□GB175-2007《通用硅酸盐水泥》          </w:t>
            </w:r>
          </w:p>
          <w:p w:rsidR="00005C8D" w:rsidRDefault="00005C8D" w:rsidP="009370C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9370C3">
              <w:rPr>
                <w:rFonts w:ascii="宋体" w:hAnsi="宋体" w:hint="eastAsia"/>
                <w:sz w:val="24"/>
              </w:rPr>
              <w:t>GB/T3183-2003《砌筑水泥》</w:t>
            </w:r>
          </w:p>
        </w:tc>
      </w:tr>
      <w:tr w:rsidR="00005C8D">
        <w:trPr>
          <w:trHeight w:val="710"/>
        </w:trPr>
        <w:tc>
          <w:tcPr>
            <w:tcW w:w="17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005C8D" w:rsidRDefault="00005C8D">
            <w:pPr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005C8D" w:rsidRDefault="00005C8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3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vAlign w:val="center"/>
          </w:tcPr>
          <w:p w:rsidR="00005C8D" w:rsidRDefault="00005C8D">
            <w:pPr>
              <w:jc w:val="center"/>
              <w:rPr>
                <w:rFonts w:ascii="宋体" w:hAnsi="宋体" w:hint="eastAsia"/>
              </w:rPr>
            </w:pPr>
          </w:p>
        </w:tc>
      </w:tr>
      <w:tr w:rsidR="00005C8D">
        <w:trPr>
          <w:trHeight w:val="1415"/>
        </w:trPr>
        <w:tc>
          <w:tcPr>
            <w:tcW w:w="1701" w:type="dxa"/>
            <w:vAlign w:val="center"/>
          </w:tcPr>
          <w:p w:rsidR="00005C8D" w:rsidRDefault="00005C8D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404" w:type="dxa"/>
            <w:gridSpan w:val="11"/>
          </w:tcPr>
          <w:p w:rsidR="00005C8D" w:rsidRDefault="00005C8D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005C8D" w:rsidRDefault="00005C8D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005C8D" w:rsidRDefault="00005C8D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005C8D" w:rsidRDefault="00005C8D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005C8D" w:rsidRDefault="00005C8D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005C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9105" w:type="dxa"/>
            <w:gridSpan w:val="12"/>
            <w:tcBorders>
              <w:top w:val="single" w:sz="4" w:space="0" w:color="auto"/>
            </w:tcBorders>
          </w:tcPr>
          <w:p w:rsidR="00005C8D" w:rsidRDefault="00005C8D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005C8D" w:rsidRDefault="00005C8D">
      <w:pPr>
        <w:rPr>
          <w:rFonts w:hint="eastAsia"/>
          <w:sz w:val="10"/>
          <w:szCs w:val="10"/>
        </w:rPr>
      </w:pPr>
    </w:p>
    <w:sectPr w:rsidR="00005C8D" w:rsidSect="00B77058">
      <w:headerReference w:type="default" r:id="rId7"/>
      <w:pgSz w:w="11906" w:h="16838"/>
      <w:pgMar w:top="567" w:right="1418" w:bottom="142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73" w:rsidRDefault="00F97E73">
      <w:r>
        <w:separator/>
      </w:r>
    </w:p>
  </w:endnote>
  <w:endnote w:type="continuationSeparator" w:id="0">
    <w:p w:rsidR="00F97E73" w:rsidRDefault="00F9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73" w:rsidRDefault="00F97E73">
      <w:r>
        <w:separator/>
      </w:r>
    </w:p>
  </w:footnote>
  <w:footnote w:type="continuationSeparator" w:id="0">
    <w:p w:rsidR="00F97E73" w:rsidRDefault="00F9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8D" w:rsidRDefault="00005C8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05C8D"/>
    <w:rsid w:val="00012BEC"/>
    <w:rsid w:val="0003361F"/>
    <w:rsid w:val="00043BC4"/>
    <w:rsid w:val="000A274E"/>
    <w:rsid w:val="000F4DFD"/>
    <w:rsid w:val="001041E7"/>
    <w:rsid w:val="0010795F"/>
    <w:rsid w:val="001304CB"/>
    <w:rsid w:val="001500AD"/>
    <w:rsid w:val="001563E1"/>
    <w:rsid w:val="001973E7"/>
    <w:rsid w:val="001D0417"/>
    <w:rsid w:val="00243557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3759"/>
    <w:rsid w:val="00464FF7"/>
    <w:rsid w:val="004A3C10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8001D8"/>
    <w:rsid w:val="008660CD"/>
    <w:rsid w:val="0089799E"/>
    <w:rsid w:val="008D378C"/>
    <w:rsid w:val="009370C3"/>
    <w:rsid w:val="00945846"/>
    <w:rsid w:val="0097365E"/>
    <w:rsid w:val="00973E1E"/>
    <w:rsid w:val="009B10C1"/>
    <w:rsid w:val="009D26BD"/>
    <w:rsid w:val="009D2779"/>
    <w:rsid w:val="009D6A6C"/>
    <w:rsid w:val="00A267EE"/>
    <w:rsid w:val="00A61BBB"/>
    <w:rsid w:val="00A9709C"/>
    <w:rsid w:val="00AA36C4"/>
    <w:rsid w:val="00B234D9"/>
    <w:rsid w:val="00B50821"/>
    <w:rsid w:val="00B53709"/>
    <w:rsid w:val="00B60A6F"/>
    <w:rsid w:val="00B62E13"/>
    <w:rsid w:val="00B63930"/>
    <w:rsid w:val="00B7197F"/>
    <w:rsid w:val="00B77058"/>
    <w:rsid w:val="00B873BA"/>
    <w:rsid w:val="00BB0B96"/>
    <w:rsid w:val="00BD35DD"/>
    <w:rsid w:val="00BD7961"/>
    <w:rsid w:val="00BE71D4"/>
    <w:rsid w:val="00C25FDF"/>
    <w:rsid w:val="00C30892"/>
    <w:rsid w:val="00C32C06"/>
    <w:rsid w:val="00C65468"/>
    <w:rsid w:val="00C97025"/>
    <w:rsid w:val="00CB0DDD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512BC"/>
    <w:rsid w:val="00E516D5"/>
    <w:rsid w:val="00E8147F"/>
    <w:rsid w:val="00EE2ACA"/>
    <w:rsid w:val="00EE4837"/>
    <w:rsid w:val="00F02C44"/>
    <w:rsid w:val="00F13316"/>
    <w:rsid w:val="00F304A8"/>
    <w:rsid w:val="00F355B2"/>
    <w:rsid w:val="00F53D2E"/>
    <w:rsid w:val="00F550C9"/>
    <w:rsid w:val="00F7190B"/>
    <w:rsid w:val="00F9690E"/>
    <w:rsid w:val="00F97E73"/>
    <w:rsid w:val="00FB3165"/>
    <w:rsid w:val="00FC3C8B"/>
    <w:rsid w:val="00FF71E0"/>
    <w:rsid w:val="09EA5168"/>
    <w:rsid w:val="0B7239E1"/>
    <w:rsid w:val="140A164C"/>
    <w:rsid w:val="169A7C5B"/>
    <w:rsid w:val="21862A8E"/>
    <w:rsid w:val="26AD0098"/>
    <w:rsid w:val="331341F0"/>
    <w:rsid w:val="40905911"/>
    <w:rsid w:val="42FB2507"/>
    <w:rsid w:val="47012B0C"/>
    <w:rsid w:val="49CD3F23"/>
    <w:rsid w:val="4BCB5F67"/>
    <w:rsid w:val="4C2F5FD7"/>
    <w:rsid w:val="4EF9611F"/>
    <w:rsid w:val="5023419E"/>
    <w:rsid w:val="57095593"/>
    <w:rsid w:val="5A1C277A"/>
    <w:rsid w:val="67D356E3"/>
    <w:rsid w:val="70AF47ED"/>
    <w:rsid w:val="719C0809"/>
    <w:rsid w:val="7E61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2021-08-11T01:22:00Z</cp:lastPrinted>
  <dcterms:created xsi:type="dcterms:W3CDTF">2022-01-17T02:41:00Z</dcterms:created>
  <dcterms:modified xsi:type="dcterms:W3CDTF">2022-01-17T02:41:00Z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